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62AA4" w14:textId="77777777" w:rsidR="006F2359" w:rsidRPr="009349C2" w:rsidRDefault="006F2359" w:rsidP="006F2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  <w:bookmarkStart w:id="0" w:name="_Toc477887935"/>
      <w:r w:rsidRPr="009349C2">
        <w:rPr>
          <w:rFonts w:ascii="Times New Roman" w:eastAsia="Times New Roman" w:hAnsi="Times New Roman" w:cs="Times New Roman"/>
          <w:bCs/>
          <w:lang w:eastAsia="ru-RU"/>
        </w:rPr>
        <w:t>Техническое задание</w:t>
      </w:r>
    </w:p>
    <w:p w14:paraId="0DBEE080" w14:textId="77777777" w:rsidR="006F2359" w:rsidRPr="009349C2" w:rsidRDefault="006F2359" w:rsidP="006F23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1" w:name="_Hlk63171454"/>
      <w:r w:rsidRPr="009349C2">
        <w:rPr>
          <w:rFonts w:ascii="Times New Roman" w:eastAsia="Times New Roman" w:hAnsi="Times New Roman" w:cs="Times New Roman"/>
          <w:bCs/>
          <w:lang w:eastAsia="ru-RU"/>
        </w:rPr>
        <w:t xml:space="preserve">на </w:t>
      </w:r>
      <w:r w:rsidRPr="009349C2">
        <w:rPr>
          <w:rFonts w:ascii="Times New Roman" w:eastAsia="Times New Roman" w:hAnsi="Times New Roman" w:cs="Times New Roman"/>
          <w:lang w:eastAsia="ru-RU"/>
        </w:rPr>
        <w:t xml:space="preserve">оказание </w:t>
      </w:r>
      <w:bookmarkEnd w:id="1"/>
      <w:r w:rsidRPr="009349C2">
        <w:rPr>
          <w:rFonts w:ascii="Times New Roman" w:eastAsia="Times New Roman" w:hAnsi="Times New Roman" w:cs="Times New Roman"/>
          <w:lang w:eastAsia="ru-RU"/>
        </w:rPr>
        <w:t>услуг по организации и проведению межрегиональной бизнес – миссии</w:t>
      </w:r>
    </w:p>
    <w:p w14:paraId="6EB738FB" w14:textId="77777777" w:rsidR="006F2359" w:rsidRPr="009349C2" w:rsidRDefault="006F2359" w:rsidP="006F2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tbl>
      <w:tblPr>
        <w:tblW w:w="981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7400"/>
      </w:tblGrid>
      <w:tr w:rsidR="006F2359" w:rsidRPr="009349C2" w14:paraId="2CE4A174" w14:textId="77777777" w:rsidTr="00A928D4">
        <w:trPr>
          <w:trHeight w:val="238"/>
        </w:trPr>
        <w:tc>
          <w:tcPr>
            <w:tcW w:w="2410" w:type="dxa"/>
          </w:tcPr>
          <w:bookmarkEnd w:id="0"/>
          <w:p w14:paraId="0611F504" w14:textId="77777777" w:rsidR="006F2359" w:rsidRPr="009349C2" w:rsidRDefault="006F2359" w:rsidP="00A928D4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349C2">
              <w:rPr>
                <w:rFonts w:ascii="Times New Roman" w:eastAsia="Times New Roman" w:hAnsi="Times New Roman" w:cs="Times New Roman"/>
                <w:lang w:eastAsia="zh-CN"/>
              </w:rPr>
              <w:t>Наименование услуг</w:t>
            </w:r>
          </w:p>
        </w:tc>
        <w:tc>
          <w:tcPr>
            <w:tcW w:w="7400" w:type="dxa"/>
          </w:tcPr>
          <w:p w14:paraId="79F1496E" w14:textId="77777777" w:rsidR="006F2359" w:rsidRPr="00E905E0" w:rsidRDefault="006F2359" w:rsidP="00A9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349C2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межрегиональной </w:t>
            </w:r>
            <w:r w:rsidRPr="009349C2">
              <w:rPr>
                <w:rFonts w:ascii="Times New Roman" w:eastAsia="Times New Roman" w:hAnsi="Times New Roman" w:cs="Times New Roman"/>
                <w:lang w:val="x-none" w:eastAsia="ar-SA"/>
              </w:rPr>
              <w:t xml:space="preserve">бизнес-миссии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в г. Екатеринбург</w:t>
            </w:r>
          </w:p>
          <w:p w14:paraId="389AFCE5" w14:textId="77777777" w:rsidR="006F2359" w:rsidRPr="009349C2" w:rsidRDefault="006F2359" w:rsidP="00A9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F2359" w:rsidRPr="009349C2" w14:paraId="5FE8026E" w14:textId="77777777" w:rsidTr="00A928D4">
        <w:trPr>
          <w:trHeight w:val="238"/>
        </w:trPr>
        <w:tc>
          <w:tcPr>
            <w:tcW w:w="2410" w:type="dxa"/>
          </w:tcPr>
          <w:p w14:paraId="5A12A4D3" w14:textId="77777777" w:rsidR="006F2359" w:rsidRPr="009349C2" w:rsidRDefault="006F2359" w:rsidP="00A928D4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349C2">
              <w:rPr>
                <w:rFonts w:ascii="Times New Roman" w:eastAsia="Times New Roman" w:hAnsi="Times New Roman" w:cs="Times New Roman"/>
                <w:lang w:eastAsia="zh-CN"/>
              </w:rPr>
              <w:t>Цель услуг</w:t>
            </w:r>
          </w:p>
        </w:tc>
        <w:tc>
          <w:tcPr>
            <w:tcW w:w="7400" w:type="dxa"/>
          </w:tcPr>
          <w:p w14:paraId="184A09A6" w14:textId="77777777" w:rsidR="006F2359" w:rsidRPr="009349C2" w:rsidRDefault="006F2359" w:rsidP="00A9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9C2">
              <w:rPr>
                <w:rFonts w:ascii="Times New Roman" w:eastAsia="Times New Roman" w:hAnsi="Times New Roman" w:cs="Times New Roman"/>
                <w:lang w:eastAsia="ru-RU"/>
              </w:rPr>
              <w:t xml:space="preserve">-Подбор потенциальных партнеров, налаживание деловых контактов, установление и развитие торговых связей. </w:t>
            </w:r>
          </w:p>
          <w:p w14:paraId="6B60D45B" w14:textId="77777777" w:rsidR="006F2359" w:rsidRPr="009349C2" w:rsidRDefault="006F2359" w:rsidP="00A9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9C2">
              <w:rPr>
                <w:rFonts w:ascii="Times New Roman" w:eastAsia="Times New Roman" w:hAnsi="Times New Roman" w:cs="Times New Roman"/>
                <w:lang w:eastAsia="ru-RU"/>
              </w:rPr>
              <w:t xml:space="preserve">-Продвижение продукции и услуг предпринимателей Волгоградской области на региональные рынки. </w:t>
            </w:r>
          </w:p>
          <w:p w14:paraId="7CBFA9F4" w14:textId="77777777" w:rsidR="006F2359" w:rsidRPr="009349C2" w:rsidRDefault="006F2359" w:rsidP="00A9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9C2">
              <w:rPr>
                <w:rFonts w:ascii="Times New Roman" w:eastAsia="Times New Roman" w:hAnsi="Times New Roman" w:cs="Times New Roman"/>
                <w:lang w:eastAsia="ru-RU"/>
              </w:rPr>
              <w:t>-Привлечение партнеров в совместные проекты на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территории Волгоградской области</w:t>
            </w:r>
          </w:p>
        </w:tc>
      </w:tr>
      <w:tr w:rsidR="006F2359" w:rsidRPr="009349C2" w14:paraId="4728D4C6" w14:textId="77777777" w:rsidTr="00A928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</w:tcPr>
          <w:p w14:paraId="62B21B7D" w14:textId="77777777" w:rsidR="006F2359" w:rsidRPr="009349C2" w:rsidRDefault="006F2359" w:rsidP="00A928D4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349C2">
              <w:rPr>
                <w:rFonts w:ascii="Times New Roman" w:eastAsia="Times New Roman" w:hAnsi="Times New Roman" w:cs="Times New Roman"/>
                <w:lang w:eastAsia="zh-CN"/>
              </w:rPr>
              <w:t>Заказчик</w:t>
            </w:r>
          </w:p>
        </w:tc>
        <w:tc>
          <w:tcPr>
            <w:tcW w:w="7400" w:type="dxa"/>
            <w:shd w:val="clear" w:color="auto" w:fill="auto"/>
          </w:tcPr>
          <w:p w14:paraId="65D568F8" w14:textId="77777777" w:rsidR="006F2359" w:rsidRPr="009349C2" w:rsidRDefault="006F2359" w:rsidP="00A928D4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9C2">
              <w:rPr>
                <w:rFonts w:ascii="Times New Roman" w:eastAsia="Times New Roman" w:hAnsi="Times New Roman" w:cs="Times New Roman"/>
                <w:lang w:eastAsia="ru-RU"/>
              </w:rPr>
              <w:t>Государственное автономное учреждение Волгоградской области «Мой бизнес», отдел - Центр поддержки предпринимательства Волгоградской области (далее ЦПП)</w:t>
            </w:r>
          </w:p>
        </w:tc>
      </w:tr>
      <w:tr w:rsidR="006F2359" w:rsidRPr="009349C2" w14:paraId="5E7EDBF7" w14:textId="77777777" w:rsidTr="00CF0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77923D" w14:textId="77777777" w:rsidR="006F2359" w:rsidRPr="009349C2" w:rsidRDefault="006F2359" w:rsidP="00A928D4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>Срок оказания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1A876" w14:textId="77777777" w:rsidR="00CF0423" w:rsidRDefault="00CF0423" w:rsidP="00CF042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9C2">
              <w:rPr>
                <w:rFonts w:ascii="Times New Roman" w:eastAsia="Times New Roman" w:hAnsi="Times New Roman" w:cs="Times New Roman"/>
                <w:b/>
                <w:lang w:eastAsia="ru-RU"/>
              </w:rPr>
              <w:t>С даты подписания договора до 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9349C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июля 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9349C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 включительно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14:paraId="6875E731" w14:textId="0EA8973A" w:rsidR="006F2359" w:rsidRDefault="00CF0423" w:rsidP="00CF042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Срок проведения с </w:t>
            </w:r>
            <w:r w:rsidRPr="004B5C9B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</w:t>
            </w:r>
            <w:r w:rsidRPr="004B5C9B">
              <w:rPr>
                <w:rFonts w:ascii="Times New Roman" w:eastAsia="Times New Roman" w:hAnsi="Times New Roman" w:cs="Times New Roman"/>
                <w:b/>
                <w:lang w:eastAsia="ru-RU"/>
              </w:rPr>
              <w:t>7 июля 2022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</w:p>
          <w:p w14:paraId="0E333B83" w14:textId="111CEF61" w:rsidR="006F2359" w:rsidRPr="009349C2" w:rsidRDefault="006F2359" w:rsidP="00A928D4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</w:tr>
      <w:tr w:rsidR="006F2359" w:rsidRPr="009349C2" w14:paraId="39EF489E" w14:textId="77777777" w:rsidTr="00A92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C98898" w14:textId="77777777" w:rsidR="006F2359" w:rsidRPr="009349C2" w:rsidRDefault="006F2359" w:rsidP="00A928D4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>Место оказания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9FE58" w14:textId="77777777" w:rsidR="006F2359" w:rsidRPr="009349C2" w:rsidRDefault="006F2359" w:rsidP="00A928D4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9C2">
              <w:rPr>
                <w:rFonts w:ascii="Times New Roman" w:eastAsia="Times New Roman" w:hAnsi="Times New Roman" w:cs="Times New Roman"/>
                <w:lang w:eastAsia="ru-RU"/>
              </w:rPr>
              <w:t>г. Екатеринбург</w:t>
            </w:r>
          </w:p>
        </w:tc>
      </w:tr>
      <w:tr w:rsidR="006F2359" w:rsidRPr="009349C2" w14:paraId="07CCF4A3" w14:textId="77777777" w:rsidTr="00A92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964A" w14:textId="77777777" w:rsidR="006F2359" w:rsidRPr="009349C2" w:rsidRDefault="006F2359" w:rsidP="00A928D4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349C2">
              <w:rPr>
                <w:rFonts w:ascii="Times New Roman" w:eastAsia="Times New Roman" w:hAnsi="Times New Roman" w:cs="Times New Roman"/>
                <w:lang w:eastAsia="zh-CN"/>
              </w:rPr>
              <w:t>Получатели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F53E6" w14:textId="77777777" w:rsidR="006F2359" w:rsidRPr="009349C2" w:rsidRDefault="006F2359" w:rsidP="00A928D4">
            <w:p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9C2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349C2">
              <w:rPr>
                <w:rFonts w:ascii="Times New Roman" w:eastAsia="Times New Roman" w:hAnsi="Times New Roman" w:cs="Times New Roman"/>
                <w:lang w:eastAsia="ru-RU"/>
              </w:rPr>
              <w:t xml:space="preserve"> (трех), но не более 10 (десяти) субъектов МСП Волгоградской области, </w:t>
            </w:r>
          </w:p>
          <w:p w14:paraId="2D326F2E" w14:textId="77777777" w:rsidR="006F2359" w:rsidRPr="009349C2" w:rsidRDefault="006F2359" w:rsidP="00A928D4">
            <w:p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9C2">
              <w:rPr>
                <w:rFonts w:ascii="Times New Roman" w:eastAsia="Times New Roman" w:hAnsi="Times New Roman" w:cs="Times New Roman"/>
                <w:lang w:eastAsia="ru-RU"/>
              </w:rPr>
              <w:t>Количество определяет Заказчик на основании поступивших заявок в течение 10 (десяти) рабочих дней после подписания договора.</w:t>
            </w:r>
          </w:p>
          <w:p w14:paraId="02DFFC46" w14:textId="77777777" w:rsidR="006F2359" w:rsidRPr="009349C2" w:rsidRDefault="006F2359" w:rsidP="00A928D4">
            <w:p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9C2">
              <w:rPr>
                <w:rFonts w:ascii="Times New Roman" w:eastAsia="Times New Roman" w:hAnsi="Times New Roman" w:cs="Times New Roman"/>
                <w:lang w:eastAsia="ru-RU"/>
              </w:rPr>
              <w:t>Юридические лица не должны находиться в процессе реорганизации, ликвидации, банкротства</w:t>
            </w:r>
          </w:p>
          <w:p w14:paraId="65DDC49F" w14:textId="77777777" w:rsidR="006F2359" w:rsidRPr="009349C2" w:rsidRDefault="006F2359" w:rsidP="00A928D4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9C2">
              <w:rPr>
                <w:rFonts w:ascii="Times New Roman" w:eastAsia="Times New Roman" w:hAnsi="Times New Roman" w:cs="Times New Roman"/>
                <w:lang w:eastAsia="ru-RU"/>
              </w:rPr>
      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      </w:r>
          </w:p>
        </w:tc>
      </w:tr>
      <w:tr w:rsidR="006F2359" w:rsidRPr="009349C2" w14:paraId="44BD70F7" w14:textId="77777777" w:rsidTr="00A92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D8C5" w14:textId="77777777" w:rsidR="006F2359" w:rsidRPr="009349C2" w:rsidRDefault="006F2359" w:rsidP="00A928D4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349C2">
              <w:rPr>
                <w:rFonts w:ascii="Times New Roman" w:eastAsia="Times New Roman" w:hAnsi="Times New Roman" w:cs="Times New Roman"/>
                <w:lang w:eastAsia="zh-CN"/>
              </w:rPr>
              <w:t>Условия предоставления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5E94F" w14:textId="77777777" w:rsidR="006F2359" w:rsidRPr="009349C2" w:rsidRDefault="006F2359" w:rsidP="00A9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9C2">
              <w:rPr>
                <w:rFonts w:ascii="Times New Roman" w:eastAsia="Times New Roman" w:hAnsi="Times New Roman" w:cs="Times New Roman"/>
                <w:lang w:eastAsia="ru-RU"/>
              </w:rPr>
              <w:t xml:space="preserve">  Для получения услуги субъекты МСП Волгоградской области предоставляют: </w:t>
            </w:r>
          </w:p>
          <w:p w14:paraId="3B84838B" w14:textId="77777777" w:rsidR="006F2359" w:rsidRPr="009349C2" w:rsidRDefault="006F2359" w:rsidP="00A928D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349C2">
              <w:rPr>
                <w:rFonts w:ascii="Times New Roman" w:eastAsia="Times New Roman" w:hAnsi="Times New Roman" w:cs="Times New Roman"/>
                <w:lang w:eastAsia="zh-CN"/>
              </w:rPr>
              <w:t>заполненную заявку на получение услуги (приложение к договору)</w:t>
            </w:r>
          </w:p>
          <w:p w14:paraId="65B75179" w14:textId="77777777" w:rsidR="006F2359" w:rsidRPr="009349C2" w:rsidRDefault="006F2359" w:rsidP="00A928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9C2">
              <w:rPr>
                <w:rFonts w:ascii="Times New Roman" w:eastAsia="Times New Roman" w:hAnsi="Times New Roman" w:cs="Times New Roman"/>
                <w:b/>
                <w:lang w:eastAsia="ru-RU"/>
              </w:rPr>
              <w:t>Примечание:</w:t>
            </w:r>
            <w:r w:rsidRPr="009349C2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организатор вправе сделать запрос о предоставление сведений из ЕГРЮЛ/ЕГРИП о конкретном юридическом лице/индивидуальном предпринимателе в форме электронного документа по системе межведомственного электронного взаимодействия с целью проверки потенциального исполнителя на предмет наличия видов деятельности по ОКВЭД, дающих право на оказание подобного рода услуг.</w:t>
            </w:r>
          </w:p>
        </w:tc>
      </w:tr>
      <w:tr w:rsidR="006F2359" w:rsidRPr="009349C2" w14:paraId="35F44CD0" w14:textId="77777777" w:rsidTr="00A92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7DB0" w14:textId="77777777" w:rsidR="006F2359" w:rsidRPr="009349C2" w:rsidRDefault="006F2359" w:rsidP="00A928D4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>Требования к оказанию услуг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198721" w14:textId="77777777" w:rsidR="006F2359" w:rsidRPr="009349C2" w:rsidRDefault="006F2359" w:rsidP="00A928D4">
            <w:pPr>
              <w:spacing w:after="0" w:line="240" w:lineRule="auto"/>
              <w:ind w:right="40" w:firstLine="709"/>
              <w:jc w:val="both"/>
              <w:rPr>
                <w:rFonts w:ascii="Times New Roman" w:eastAsia="Times New Roman" w:hAnsi="Times New Roman" w:cs="Times New Roman"/>
                <w:bCs/>
                <w:lang w:val="x-none" w:eastAsia="ar-SA"/>
              </w:rPr>
            </w:pPr>
            <w:r w:rsidRPr="009349C2">
              <w:rPr>
                <w:rFonts w:ascii="Times New Roman" w:eastAsia="Times New Roman" w:hAnsi="Times New Roman" w:cs="Times New Roman"/>
                <w:lang w:val="x-none" w:eastAsia="ar-SA"/>
              </w:rPr>
              <w:t>Мероприятия бизнес-миссии осуществляются Исполнителем в 2 (два) этапа:</w:t>
            </w:r>
          </w:p>
          <w:p w14:paraId="7F61CDAF" w14:textId="77777777" w:rsidR="006F2359" w:rsidRPr="009349C2" w:rsidRDefault="006F2359" w:rsidP="00A928D4">
            <w:pPr>
              <w:spacing w:after="0" w:line="240" w:lineRule="auto"/>
              <w:ind w:right="40" w:firstLine="709"/>
              <w:jc w:val="both"/>
              <w:rPr>
                <w:rFonts w:ascii="Times New Roman" w:eastAsia="Times New Roman" w:hAnsi="Times New Roman" w:cs="Times New Roman"/>
                <w:b/>
                <w:lang w:val="x-none" w:eastAsia="ar-SA"/>
              </w:rPr>
            </w:pPr>
          </w:p>
          <w:p w14:paraId="661CA477" w14:textId="77777777" w:rsidR="006F2359" w:rsidRPr="009349C2" w:rsidRDefault="006F2359" w:rsidP="00A928D4">
            <w:pPr>
              <w:spacing w:after="0" w:line="240" w:lineRule="auto"/>
              <w:ind w:right="40" w:firstLine="709"/>
              <w:jc w:val="both"/>
              <w:rPr>
                <w:rFonts w:ascii="Times New Roman" w:eastAsia="Times New Roman" w:hAnsi="Times New Roman" w:cs="Times New Roman"/>
                <w:b/>
                <w:bCs/>
                <w:lang w:val="x-none" w:eastAsia="ar-SA"/>
              </w:rPr>
            </w:pPr>
            <w:r w:rsidRPr="009349C2">
              <w:rPr>
                <w:rFonts w:ascii="Times New Roman" w:eastAsia="Times New Roman" w:hAnsi="Times New Roman" w:cs="Times New Roman"/>
                <w:b/>
                <w:lang w:val="x-none" w:eastAsia="ar-SA"/>
              </w:rPr>
              <w:t>ПЕРВЫЙ ЭТАП: Организация бизнес-миссии</w:t>
            </w:r>
            <w:r w:rsidRPr="009349C2">
              <w:rPr>
                <w:rFonts w:ascii="Times New Roman" w:eastAsia="Times New Roman" w:hAnsi="Times New Roman" w:cs="Times New Roman"/>
                <w:b/>
                <w:bCs/>
                <w:lang w:val="x-none" w:eastAsia="ar-SA"/>
              </w:rPr>
              <w:t xml:space="preserve"> </w:t>
            </w:r>
            <w:r w:rsidRPr="009349C2">
              <w:rPr>
                <w:rFonts w:ascii="Times New Roman" w:eastAsia="Times New Roman" w:hAnsi="Times New Roman" w:cs="Times New Roman"/>
                <w:b/>
                <w:lang w:val="x-none" w:eastAsia="ar-SA"/>
              </w:rPr>
              <w:t xml:space="preserve">в г. </w:t>
            </w:r>
            <w:r w:rsidRPr="009349C2">
              <w:rPr>
                <w:rFonts w:ascii="Times New Roman" w:eastAsia="Times New Roman" w:hAnsi="Times New Roman" w:cs="Times New Roman"/>
                <w:b/>
                <w:lang w:eastAsia="ar-SA"/>
              </w:rPr>
              <w:t>Екатеринбург в рамках 1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Pr="009349C2">
              <w:rPr>
                <w:rFonts w:ascii="Times New Roman" w:eastAsia="Times New Roman" w:hAnsi="Times New Roman" w:cs="Times New Roman"/>
                <w:b/>
                <w:lang w:eastAsia="ar-SA"/>
              </w:rPr>
              <w:t>-ой международной промышленной выставк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и</w:t>
            </w:r>
            <w:r w:rsidRPr="009349C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«</w:t>
            </w:r>
            <w:r w:rsidRPr="0009200E">
              <w:rPr>
                <w:rFonts w:ascii="Times New Roman" w:eastAsia="Times New Roman" w:hAnsi="Times New Roman" w:cs="Times New Roman"/>
                <w:b/>
                <w:lang w:eastAsia="ar-SA"/>
              </w:rPr>
              <w:t>ИННОПРОМ 2022: Промышленный переход: устойчивое развитие, цифровизация, новые партн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ёрства»</w:t>
            </w:r>
          </w:p>
          <w:p w14:paraId="73DE46AA" w14:textId="77777777" w:rsidR="006F2359" w:rsidRPr="009349C2" w:rsidRDefault="006F2359" w:rsidP="00A928D4">
            <w:pPr>
              <w:spacing w:after="0" w:line="240" w:lineRule="auto"/>
              <w:ind w:right="40" w:firstLine="709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349C2">
              <w:rPr>
                <w:rFonts w:ascii="Times New Roman" w:eastAsia="Times New Roman" w:hAnsi="Times New Roman" w:cs="Times New Roman"/>
                <w:b/>
                <w:lang w:val="x-none" w:eastAsia="ar-SA"/>
              </w:rPr>
              <w:t>Первый этап включает оказание Исполнителем следующих услуг:</w:t>
            </w:r>
          </w:p>
          <w:p w14:paraId="3149D501" w14:textId="77777777" w:rsidR="006F2359" w:rsidRPr="009349C2" w:rsidRDefault="006F2359" w:rsidP="00A928D4">
            <w:pPr>
              <w:spacing w:after="0" w:line="240" w:lineRule="auto"/>
              <w:ind w:right="40" w:firstLine="709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787D5AE8" w14:textId="77777777" w:rsidR="006F2359" w:rsidRPr="009349C2" w:rsidRDefault="006F2359" w:rsidP="006F2359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представление и согласование с Заказчиком списка участников бизнес-миссии с указанием информации о деятельности и сферах интересов участников;</w:t>
            </w:r>
          </w:p>
          <w:p w14:paraId="7C15646C" w14:textId="77777777" w:rsidR="006F2359" w:rsidRPr="009349C2" w:rsidRDefault="006F2359" w:rsidP="006F2359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анализ ключевых мероприятий в регионе проведения бизнес-миссии в период 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ё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 проведения, потенциально способствующих формированию и развитию деловых контактов;</w:t>
            </w:r>
          </w:p>
          <w:p w14:paraId="5BBA8409" w14:textId="77777777" w:rsidR="006F2359" w:rsidRPr="009349C2" w:rsidRDefault="006F2359" w:rsidP="006F2359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представление и согласование с Заказчиком программы бизнес-миссии, содержащей информацию о возможности участия представителей субъектов малого и среднего предпринимательства Волгоградской 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lastRenderedPageBreak/>
              <w:t>области в форумах, круглых столах, семинарах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сессиях в рамках </w:t>
            </w: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>-ой международной промышленной выставк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 xml:space="preserve"> ИННОПРОМ-202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9349C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ar-SA"/>
              </w:rPr>
              <w:t>и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 других бизнес-встречах, в переговорах с местными представителями бизнес-сообщества и предпринимателями,  посещение профильных предприятий и/или технопарков, в соответствии с профилями участников деловой миссии;</w:t>
            </w:r>
          </w:p>
          <w:p w14:paraId="1D683067" w14:textId="77777777" w:rsidR="006F2359" w:rsidRPr="009349C2" w:rsidRDefault="006F2359" w:rsidP="006F2359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приглашение на мероприятия бизнес-миссии представителей региональной (муниципальной) власти в регионе проведения бизнес-миссии;</w:t>
            </w:r>
          </w:p>
          <w:p w14:paraId="41159ECF" w14:textId="77777777" w:rsidR="006F2359" w:rsidRPr="009349C2" w:rsidRDefault="006F2359" w:rsidP="006F2359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организацию взаимодействия с целевой аудиторией участников бизнес-миссии;</w:t>
            </w:r>
          </w:p>
          <w:p w14:paraId="757A384C" w14:textId="77777777" w:rsidR="006F2359" w:rsidRPr="009349C2" w:rsidRDefault="006F2359" w:rsidP="006F2359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поиск потенциальных деловых партнеров для согласованных участников бизнес-миссии (не менее 5 (пяти) для каждого участника бизнес-миссии);</w:t>
            </w:r>
          </w:p>
          <w:p w14:paraId="6CCEB84A" w14:textId="77777777" w:rsidR="006F2359" w:rsidRPr="009349C2" w:rsidRDefault="006F2359" w:rsidP="006F2359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подбор и организация переговорных площадок бизнес-миссии (конференц-залы, переговорные помещения, бизнес-центр или др.) для проведения мероприятий;</w:t>
            </w:r>
          </w:p>
          <w:p w14:paraId="5180D250" w14:textId="77777777" w:rsidR="006F2359" w:rsidRPr="009349C2" w:rsidRDefault="006F2359" w:rsidP="006F2359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организацию стартового совещания отобранных представителей СМСП  с приглашением представителей ЦПП до начала бизнес-миссии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14:paraId="56112266" w14:textId="77777777" w:rsidR="006F2359" w:rsidRPr="009349C2" w:rsidRDefault="006F2359" w:rsidP="00A928D4">
            <w:pPr>
              <w:tabs>
                <w:tab w:val="left" w:pos="993"/>
              </w:tabs>
              <w:spacing w:after="0" w:line="240" w:lineRule="auto"/>
              <w:ind w:right="40" w:firstLine="567"/>
              <w:jc w:val="both"/>
              <w:rPr>
                <w:rFonts w:ascii="Times New Roman" w:eastAsia="Times New Roman" w:hAnsi="Times New Roman" w:cs="Times New Roman"/>
                <w:lang w:val="x-none" w:eastAsia="ar-SA"/>
              </w:rPr>
            </w:pPr>
          </w:p>
          <w:p w14:paraId="6A618D00" w14:textId="77777777" w:rsidR="006F2359" w:rsidRPr="009349C2" w:rsidRDefault="006F2359" w:rsidP="00A928D4">
            <w:pPr>
              <w:tabs>
                <w:tab w:val="left" w:pos="993"/>
              </w:tabs>
              <w:spacing w:after="0" w:line="240" w:lineRule="auto"/>
              <w:ind w:right="134" w:firstLine="709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349C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По окончании Первого этапа Исполнитель предоставляет Заказчику не позднее 5-ти календарных дней с даты заключения договора:</w:t>
            </w:r>
          </w:p>
          <w:p w14:paraId="3B6B330F" w14:textId="77777777" w:rsidR="006F2359" w:rsidRPr="009349C2" w:rsidRDefault="006F2359" w:rsidP="006F2359">
            <w:pPr>
              <w:numPr>
                <w:ilvl w:val="0"/>
                <w:numId w:val="3"/>
              </w:numPr>
              <w:tabs>
                <w:tab w:val="left" w:pos="284"/>
              </w:tabs>
              <w:suppressAutoHyphens/>
              <w:spacing w:after="0" w:line="240" w:lineRule="auto"/>
              <w:ind w:right="13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ar-SA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ar-SA"/>
              </w:rPr>
              <w:t>список участников бизнес-миссии с обоснованием (в т.ч. подтверждение внесения участника бизнес-миссии в единый реестр субъектов малого и среднего предпринимательства (https://rmsp.nalog.ru/index.html)) для согласования;</w:t>
            </w:r>
          </w:p>
          <w:p w14:paraId="1A929C2B" w14:textId="77777777" w:rsidR="006F2359" w:rsidRPr="009349C2" w:rsidRDefault="006F2359" w:rsidP="006F2359">
            <w:pPr>
              <w:numPr>
                <w:ilvl w:val="0"/>
                <w:numId w:val="3"/>
              </w:numPr>
              <w:tabs>
                <w:tab w:val="left" w:pos="284"/>
              </w:tabs>
              <w:suppressAutoHyphens/>
              <w:spacing w:after="0" w:line="240" w:lineRule="auto"/>
              <w:ind w:right="13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ar-SA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ar-SA"/>
              </w:rPr>
              <w:t>подробную программу бизнес-миссии (с регламентом бизнес-встреч) для согласования;</w:t>
            </w:r>
          </w:p>
          <w:p w14:paraId="057DEFAC" w14:textId="77777777" w:rsidR="006F2359" w:rsidRPr="009349C2" w:rsidRDefault="006F2359" w:rsidP="006F2359">
            <w:pPr>
              <w:numPr>
                <w:ilvl w:val="0"/>
                <w:numId w:val="3"/>
              </w:numPr>
              <w:tabs>
                <w:tab w:val="left" w:pos="284"/>
              </w:tabs>
              <w:suppressAutoHyphens/>
              <w:spacing w:after="0" w:line="240" w:lineRule="auto"/>
              <w:ind w:right="13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ar-SA"/>
              </w:rPr>
            </w:pPr>
            <w:r w:rsidRPr="009349C2">
              <w:rPr>
                <w:rFonts w:ascii="Times New Roman" w:eastAsia="Times New Roman" w:hAnsi="Times New Roman" w:cs="Times New Roman"/>
                <w:lang w:val="x-none" w:eastAsia="ar-SA"/>
              </w:rPr>
              <w:t>сведения о предприятиях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ar-SA"/>
              </w:rPr>
              <w:t xml:space="preserve">, </w:t>
            </w:r>
            <w:r w:rsidRPr="009349C2">
              <w:rPr>
                <w:rFonts w:ascii="Times New Roman" w:eastAsia="Times New Roman" w:hAnsi="Times New Roman" w:cs="Times New Roman"/>
                <w:lang w:val="x-none" w:eastAsia="ar-SA"/>
              </w:rPr>
              <w:t xml:space="preserve">проявивших предварительную заинтересованность во встречах или переговорах с 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ar-SA"/>
              </w:rPr>
              <w:t>участниками бизнес-миссии;</w:t>
            </w:r>
          </w:p>
          <w:p w14:paraId="4B6048FD" w14:textId="77777777" w:rsidR="006F2359" w:rsidRPr="009349C2" w:rsidRDefault="006F2359" w:rsidP="00A928D4">
            <w:pPr>
              <w:spacing w:after="0" w:line="240" w:lineRule="auto"/>
              <w:ind w:right="40" w:firstLine="70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47DCF1E5" w14:textId="77777777" w:rsidR="006F2359" w:rsidRPr="009349C2" w:rsidRDefault="006F2359" w:rsidP="00A928D4">
            <w:pPr>
              <w:spacing w:after="0" w:line="240" w:lineRule="auto"/>
              <w:ind w:right="40" w:firstLine="709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349C2">
              <w:rPr>
                <w:rFonts w:ascii="Times New Roman" w:eastAsia="Times New Roman" w:hAnsi="Times New Roman" w:cs="Times New Roman"/>
                <w:b/>
                <w:lang w:val="x-none" w:eastAsia="ar-SA"/>
              </w:rPr>
              <w:t xml:space="preserve">ВТОРОЙ ЭТАП: Проведение бизнес-миссии в г. </w:t>
            </w:r>
            <w:r w:rsidRPr="009349C2">
              <w:rPr>
                <w:rFonts w:ascii="Times New Roman" w:eastAsia="Times New Roman" w:hAnsi="Times New Roman" w:cs="Times New Roman"/>
                <w:b/>
                <w:lang w:eastAsia="ar-SA"/>
              </w:rPr>
              <w:t>Екатеринбург в рамках 1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Pr="009349C2">
              <w:rPr>
                <w:rFonts w:ascii="Times New Roman" w:eastAsia="Times New Roman" w:hAnsi="Times New Roman" w:cs="Times New Roman"/>
                <w:b/>
                <w:lang w:eastAsia="ar-SA"/>
              </w:rPr>
              <w:t>-ой международной промышленной выставк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и</w:t>
            </w:r>
            <w:r w:rsidRPr="009349C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ИННОПРОМ-202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Pr="009349C2">
              <w:rPr>
                <w:rFonts w:ascii="Times New Roman" w:eastAsia="Times New Roman" w:hAnsi="Times New Roman" w:cs="Times New Roman"/>
                <w:b/>
                <w:lang w:val="x-none" w:eastAsia="ar-SA"/>
              </w:rPr>
              <w:t>.</w:t>
            </w:r>
          </w:p>
          <w:p w14:paraId="0238ABD2" w14:textId="77777777" w:rsidR="006F2359" w:rsidRPr="009349C2" w:rsidRDefault="006F2359" w:rsidP="00A928D4">
            <w:pPr>
              <w:spacing w:after="0" w:line="240" w:lineRule="auto"/>
              <w:ind w:right="40" w:firstLine="709"/>
              <w:jc w:val="both"/>
              <w:rPr>
                <w:rFonts w:ascii="Times New Roman" w:eastAsia="Times New Roman" w:hAnsi="Times New Roman" w:cs="Times New Roman"/>
                <w:b/>
                <w:lang w:val="x-none" w:eastAsia="ar-SA"/>
              </w:rPr>
            </w:pPr>
            <w:r w:rsidRPr="009349C2">
              <w:rPr>
                <w:rFonts w:ascii="Times New Roman" w:eastAsia="Times New Roman" w:hAnsi="Times New Roman" w:cs="Times New Roman"/>
                <w:b/>
                <w:lang w:val="x-none" w:eastAsia="ar-SA"/>
              </w:rPr>
              <w:t>Второй этап включает оказание Исполнителем следующих услуг:</w:t>
            </w:r>
          </w:p>
          <w:p w14:paraId="532451A8" w14:textId="77777777" w:rsidR="006F2359" w:rsidRPr="009349C2" w:rsidRDefault="006F2359" w:rsidP="006F2359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обеспечение подготовки презентационных материалов участников бизнес-миссии;</w:t>
            </w:r>
          </w:p>
          <w:p w14:paraId="335D86FB" w14:textId="77777777" w:rsidR="006F2359" w:rsidRPr="009349C2" w:rsidRDefault="006F2359" w:rsidP="006F2359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решение вопросов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 связанных с проживанием участников бизнес-миссии;</w:t>
            </w:r>
          </w:p>
          <w:p w14:paraId="261019B6" w14:textId="77777777" w:rsidR="006F2359" w:rsidRPr="009349C2" w:rsidRDefault="006F2359" w:rsidP="006F2359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обеспечение трансферов внутри города пребывания, включая встречу/проводы в отеле и месте убытия/прибытия;</w:t>
            </w:r>
          </w:p>
          <w:p w14:paraId="52B71C61" w14:textId="77777777" w:rsidR="006F2359" w:rsidRPr="009349C2" w:rsidRDefault="006F2359" w:rsidP="006F2359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сопровождение волгоградской делегации на территории бизнес-миссии;</w:t>
            </w:r>
          </w:p>
          <w:p w14:paraId="55C89718" w14:textId="77777777" w:rsidR="006F2359" w:rsidRPr="009349C2" w:rsidRDefault="006F2359" w:rsidP="006F2359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организация посещений мероприятий в соответствии с программой бизнес-миссии;</w:t>
            </w:r>
          </w:p>
          <w:p w14:paraId="0B59561A" w14:textId="77777777" w:rsidR="006F2359" w:rsidRPr="009349C2" w:rsidRDefault="006F2359" w:rsidP="006F2359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посещений промышленных предприятий г. Екатеринбурга, востребованных у участников бизнес миссии;</w:t>
            </w:r>
          </w:p>
          <w:p w14:paraId="7D48E9E0" w14:textId="77777777" w:rsidR="006F2359" w:rsidRPr="009349C2" w:rsidRDefault="006F2359" w:rsidP="006F2359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организации участия в деловой программе </w:t>
            </w: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>-ой международной промышленной выставки ИННОПРОМ-202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14:paraId="71412CAF" w14:textId="77777777" w:rsidR="006F2359" w:rsidRPr="009349C2" w:rsidRDefault="006F2359" w:rsidP="006F2359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обеспечение помещениями для организации мероприятий бизнес-миссии;</w:t>
            </w:r>
          </w:p>
          <w:p w14:paraId="6C5C2E95" w14:textId="77777777" w:rsidR="006F2359" w:rsidRPr="009349C2" w:rsidRDefault="006F2359" w:rsidP="006F2359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организация переговоров (в т.ч. обеспечение участия для каждого участника бизнес-миссии во встречах не менее 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 (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>пяти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) представителей местных предприятий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участников </w:t>
            </w: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>11-ой международной промышленной выставке ИННОПРОМ-202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, заинтересованных в сотрудничестве);</w:t>
            </w:r>
          </w:p>
          <w:p w14:paraId="2773F175" w14:textId="77777777" w:rsidR="006F2359" w:rsidRPr="009349C2" w:rsidRDefault="006F2359" w:rsidP="006F2359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проведение анкетирования участников бизнес-миссии;</w:t>
            </w:r>
          </w:p>
          <w:p w14:paraId="2602DB90" w14:textId="77777777" w:rsidR="006F2359" w:rsidRPr="009349C2" w:rsidRDefault="006F2359" w:rsidP="006F2359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lastRenderedPageBreak/>
              <w:t>иные действия по проведению всей необходимой работы по подготовке и проведению бизнес-миссии.</w:t>
            </w:r>
          </w:p>
          <w:p w14:paraId="56ADF6C8" w14:textId="77777777" w:rsidR="006F2359" w:rsidRPr="009349C2" w:rsidRDefault="006F2359" w:rsidP="00A928D4">
            <w:pPr>
              <w:tabs>
                <w:tab w:val="left" w:pos="993"/>
              </w:tabs>
              <w:spacing w:after="0" w:line="240" w:lineRule="auto"/>
              <w:ind w:right="134" w:firstLine="709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AE13DD5" w14:textId="77777777" w:rsidR="006F2359" w:rsidRPr="009349C2" w:rsidRDefault="006F2359" w:rsidP="00A928D4">
            <w:pPr>
              <w:tabs>
                <w:tab w:val="left" w:pos="993"/>
              </w:tabs>
              <w:spacing w:after="0" w:line="240" w:lineRule="auto"/>
              <w:ind w:right="134" w:firstLine="709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349C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По окончании Второго этапа Исполнитель предоставляет Заказчику не позднее 3-х рабочих дней со дня окончания бизнес-миссии:</w:t>
            </w:r>
          </w:p>
          <w:p w14:paraId="5E0DF2C9" w14:textId="77777777" w:rsidR="006F2359" w:rsidRPr="009349C2" w:rsidRDefault="006F2359" w:rsidP="006F2359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список участников бизнес-миссии по установленной форме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(Приложение 2 к настоящему договору)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;</w:t>
            </w:r>
          </w:p>
          <w:p w14:paraId="58280420" w14:textId="77777777" w:rsidR="006F2359" w:rsidRPr="009349C2" w:rsidRDefault="006F2359" w:rsidP="006F2359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исполненную программу бизнес-миссии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>, с указанием информации о достижении договор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ё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нности участниками бизнес миссии с 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представител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>ями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 местных предприятий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участниками </w:t>
            </w: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>-ой международной промышленной выставк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 xml:space="preserve"> ИННОПРОМ-202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 xml:space="preserve"> о поставках продукции и/или реализации совместных проектов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;</w:t>
            </w:r>
          </w:p>
          <w:p w14:paraId="12332A2D" w14:textId="77777777" w:rsidR="006F2359" w:rsidRPr="009349C2" w:rsidRDefault="006F2359" w:rsidP="006F2359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итоговый отч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т (в текстовой форме (формат А4), </w:t>
            </w:r>
            <w:proofErr w:type="spellStart"/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проброшюрованный</w:t>
            </w:r>
            <w:proofErr w:type="spellEnd"/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, напечатанный в формате  MS Word) о </w:t>
            </w:r>
            <w:proofErr w:type="spellStart"/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провед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нной</w:t>
            </w:r>
            <w:proofErr w:type="spellEnd"/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 бизнес-миссии с информацией об оказанных услугах в рамках технического задания (выполнение услуг первого и второго этапов бизнес-миссии, количество осуществленных деловых контактов по каждому участнику бизнес-миссии, достигнуты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 договоренностях и т.п.);</w:t>
            </w:r>
          </w:p>
          <w:p w14:paraId="4FE5BF10" w14:textId="77777777" w:rsidR="006F2359" w:rsidRPr="009349C2" w:rsidRDefault="006F2359" w:rsidP="006F2359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пресс-релиз по итогам бизнес-миссии (в электронном виде, с предоставлением фотографий ключевых мероприятий в электронном виде, 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формат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 </w:t>
            </w:r>
            <w:proofErr w:type="spellStart"/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jpg</w:t>
            </w:r>
            <w:proofErr w:type="spellEnd"/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);</w:t>
            </w:r>
          </w:p>
          <w:p w14:paraId="3BDFA3ED" w14:textId="77777777" w:rsidR="006F2359" w:rsidRPr="009349C2" w:rsidRDefault="006F2359" w:rsidP="006F2359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подписанные участниками бизнес-миссии анкеты удовлетворенности;</w:t>
            </w:r>
          </w:p>
          <w:p w14:paraId="0DA09025" w14:textId="77777777" w:rsidR="006F2359" w:rsidRPr="009349C2" w:rsidRDefault="006F2359" w:rsidP="006F2359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подписанный Исполнителем 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proofErr w:type="spellStart"/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кт</w:t>
            </w:r>
            <w:proofErr w:type="spellEnd"/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 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>оказанных услуг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 в 2-х экземплярах.</w:t>
            </w:r>
          </w:p>
          <w:p w14:paraId="63C69522" w14:textId="77777777" w:rsidR="006F2359" w:rsidRPr="009349C2" w:rsidRDefault="006F2359" w:rsidP="00A928D4">
            <w:pPr>
              <w:tabs>
                <w:tab w:val="left" w:pos="993"/>
              </w:tabs>
              <w:spacing w:after="0" w:line="240" w:lineRule="auto"/>
              <w:ind w:right="134" w:firstLine="709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Исполнитель самостоятельно запрашивает, получает и обрабатывает всю необходимую для организации и проведения бизнес-миссии информацию.</w:t>
            </w:r>
          </w:p>
          <w:p w14:paraId="5454344F" w14:textId="77777777" w:rsidR="006F2359" w:rsidRPr="009349C2" w:rsidRDefault="006F2359" w:rsidP="00A928D4">
            <w:pPr>
              <w:tabs>
                <w:tab w:val="left" w:pos="993"/>
              </w:tabs>
              <w:spacing w:after="0" w:line="240" w:lineRule="auto"/>
              <w:ind w:right="134" w:firstLine="709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Оказываемые услуги должны отвечать всем требованиям безопасности, установленным действующим законодательством.</w:t>
            </w:r>
          </w:p>
          <w:p w14:paraId="3D679750" w14:textId="77777777" w:rsidR="006F2359" w:rsidRPr="009349C2" w:rsidRDefault="006F2359" w:rsidP="00A928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A249F05" w14:textId="77777777" w:rsidR="006F2359" w:rsidRPr="009349C2" w:rsidRDefault="006F2359" w:rsidP="00A928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349C2">
              <w:rPr>
                <w:rFonts w:ascii="Times New Roman" w:eastAsia="Times New Roman" w:hAnsi="Times New Roman" w:cs="Times New Roman"/>
                <w:b/>
                <w:lang w:eastAsia="ar-SA"/>
              </w:rPr>
              <w:t>Исполнитель организует и обеспечивает финансирование:</w:t>
            </w:r>
          </w:p>
          <w:p w14:paraId="79F55D2D" w14:textId="77777777" w:rsidR="006F2359" w:rsidRPr="009349C2" w:rsidRDefault="006F2359" w:rsidP="006F2359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оповещения и приглашения субъектов малого и среднего предпринимательства к участию в бизнес-миссии;</w:t>
            </w:r>
          </w:p>
          <w:p w14:paraId="550489CC" w14:textId="77777777" w:rsidR="006F2359" w:rsidRPr="009349C2" w:rsidRDefault="006F2359" w:rsidP="006F2359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регистрации участников в работе </w:t>
            </w: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>-ой международной промышленной выставк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 xml:space="preserve"> ИННОПРОМ-202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14:paraId="2A273A17" w14:textId="77777777" w:rsidR="006F2359" w:rsidRPr="009349C2" w:rsidRDefault="006F2359" w:rsidP="006F2359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обеспечени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 подготовки презентационных 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 раздаточных 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материалов участников бизнес-миссии;</w:t>
            </w:r>
          </w:p>
          <w:p w14:paraId="3DEC5C2C" w14:textId="77777777" w:rsidR="006F2359" w:rsidRPr="009349C2" w:rsidRDefault="006F2359" w:rsidP="006F2359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организация участия в мероприятиях программы </w:t>
            </w: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>-ой международной промышленной выставки ИННОПРОМ-202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14:paraId="2F98D954" w14:textId="77777777" w:rsidR="006F2359" w:rsidRPr="009349C2" w:rsidRDefault="006F2359" w:rsidP="006F2359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подбора предприятий для организации деловых встреч с участниками бизнес миссии;</w:t>
            </w:r>
          </w:p>
          <w:p w14:paraId="15D64116" w14:textId="77777777" w:rsidR="006F2359" w:rsidRPr="009349C2" w:rsidRDefault="006F2359" w:rsidP="006F2359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организация переговоров на площадке </w:t>
            </w: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>-ой международной промышленной выставки ИННОПРОМ-202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14:paraId="578BAD1A" w14:textId="77777777" w:rsidR="006F2359" w:rsidRPr="009349C2" w:rsidRDefault="006F2359" w:rsidP="006F2359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посещения площадок промышленных предприятий, востребованных у участников бизнес миссии;</w:t>
            </w:r>
          </w:p>
          <w:p w14:paraId="247C9C8F" w14:textId="77777777" w:rsidR="006F2359" w:rsidRPr="009349C2" w:rsidRDefault="006F2359" w:rsidP="006F2359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аренду помещений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для встреч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 в регионе бизнес-миссии;</w:t>
            </w:r>
          </w:p>
          <w:p w14:paraId="5B8ED2D2" w14:textId="77777777" w:rsidR="006F2359" w:rsidRPr="009349C2" w:rsidRDefault="006F2359" w:rsidP="006F2359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транспортных расходов 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>в регионе проведения бизнес-миссии (трансферы);</w:t>
            </w:r>
          </w:p>
          <w:p w14:paraId="113A96F6" w14:textId="77777777" w:rsidR="006F2359" w:rsidRPr="009349C2" w:rsidRDefault="006F2359" w:rsidP="006F2359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расходов на приглашение участников мероприятий;</w:t>
            </w:r>
          </w:p>
          <w:p w14:paraId="0FBE1896" w14:textId="77777777" w:rsidR="006F2359" w:rsidRPr="009349C2" w:rsidRDefault="006F2359" w:rsidP="006F2359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организацию посещения региональных предприятий и/или технопарков необходимой специализации и бизнес-встреч;</w:t>
            </w:r>
          </w:p>
          <w:p w14:paraId="0AC1F555" w14:textId="77777777" w:rsidR="006F2359" w:rsidRPr="009349C2" w:rsidRDefault="006F2359" w:rsidP="006F2359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освещение мероприятия в СМИ;</w:t>
            </w:r>
          </w:p>
          <w:p w14:paraId="4DED7241" w14:textId="77777777" w:rsidR="006F2359" w:rsidRPr="009349C2" w:rsidRDefault="006F2359" w:rsidP="006F2359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организаци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 кофе-брейков;</w:t>
            </w:r>
          </w:p>
          <w:p w14:paraId="2945002E" w14:textId="77777777" w:rsidR="006F2359" w:rsidRPr="009349C2" w:rsidRDefault="006F2359" w:rsidP="006F2359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организаци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 фотосъемки.</w:t>
            </w:r>
          </w:p>
          <w:p w14:paraId="5724B303" w14:textId="77777777" w:rsidR="006F2359" w:rsidRPr="009349C2" w:rsidRDefault="006F2359" w:rsidP="00A928D4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</w:tr>
    </w:tbl>
    <w:p w14:paraId="7D61EDC1" w14:textId="77777777" w:rsidR="00E403D6" w:rsidRDefault="00E403D6"/>
    <w:sectPr w:rsidR="00E40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E0568"/>
    <w:multiLevelType w:val="hybridMultilevel"/>
    <w:tmpl w:val="C21C2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A7C09"/>
    <w:multiLevelType w:val="hybridMultilevel"/>
    <w:tmpl w:val="7BE0D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7BBE08D9"/>
    <w:multiLevelType w:val="hybridMultilevel"/>
    <w:tmpl w:val="23467E5E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16570641">
    <w:abstractNumId w:val="2"/>
  </w:num>
  <w:num w:numId="2" w16cid:durableId="1633438118">
    <w:abstractNumId w:val="3"/>
  </w:num>
  <w:num w:numId="3" w16cid:durableId="915439537">
    <w:abstractNumId w:val="0"/>
  </w:num>
  <w:num w:numId="4" w16cid:durableId="2006782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59"/>
    <w:rsid w:val="006F2359"/>
    <w:rsid w:val="00CF0423"/>
    <w:rsid w:val="00E4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7098E"/>
  <w15:chartTrackingRefBased/>
  <w15:docId w15:val="{05D67D3B-03D0-4D5A-81E5-348B9D32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3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1176</Words>
  <Characters>6704</Characters>
  <Application>Microsoft Office Word</Application>
  <DocSecurity>0</DocSecurity>
  <Lines>55</Lines>
  <Paragraphs>15</Paragraphs>
  <ScaleCrop>false</ScaleCrop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2022-04-12T09:51:00Z</dcterms:created>
  <dcterms:modified xsi:type="dcterms:W3CDTF">2022-04-12T09:57:00Z</dcterms:modified>
</cp:coreProperties>
</file>